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658" w:rsidRPr="00752623" w:rsidRDefault="00794658" w:rsidP="00794658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proofErr w:type="spellStart"/>
      <w:r w:rsidRPr="00752623">
        <w:rPr>
          <w:rFonts w:ascii="GHEA Grapalat" w:hAnsi="GHEA Grapalat" w:cs="Sylfaen"/>
          <w:i/>
          <w:sz w:val="16"/>
        </w:rPr>
        <w:t>Հավելված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N</w:t>
      </w:r>
      <w:r>
        <w:rPr>
          <w:rFonts w:ascii="GHEA Grapalat" w:hAnsi="GHEA Grapalat" w:cs="Sylfaen"/>
          <w:i/>
          <w:sz w:val="16"/>
        </w:rPr>
        <w:t xml:space="preserve"> 4</w:t>
      </w:r>
      <w:r w:rsidRPr="00752623">
        <w:rPr>
          <w:rFonts w:ascii="GHEA Grapalat" w:hAnsi="GHEA Grapalat" w:cs="Sylfaen"/>
          <w:i/>
          <w:sz w:val="16"/>
        </w:rPr>
        <w:t xml:space="preserve"> </w:t>
      </w:r>
    </w:p>
    <w:p w:rsidR="00794658" w:rsidRPr="00752623" w:rsidRDefault="00794658" w:rsidP="00794658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r w:rsidRPr="00752623">
        <w:rPr>
          <w:rFonts w:ascii="GHEA Grapalat" w:hAnsi="GHEA Grapalat" w:cs="Sylfaen"/>
          <w:i/>
          <w:sz w:val="16"/>
        </w:rPr>
        <w:t xml:space="preserve">ՀՀ </w:t>
      </w:r>
      <w:proofErr w:type="spellStart"/>
      <w:r w:rsidRPr="00752623">
        <w:rPr>
          <w:rFonts w:ascii="GHEA Grapalat" w:hAnsi="GHEA Grapalat" w:cs="Sylfaen"/>
          <w:i/>
          <w:sz w:val="16"/>
        </w:rPr>
        <w:t>ֆինանսների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</w:t>
      </w:r>
      <w:proofErr w:type="spellStart"/>
      <w:r w:rsidRPr="00752623">
        <w:rPr>
          <w:rFonts w:ascii="GHEA Grapalat" w:hAnsi="GHEA Grapalat" w:cs="Sylfaen"/>
          <w:i/>
          <w:sz w:val="16"/>
        </w:rPr>
        <w:t>նախարարի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2017 </w:t>
      </w:r>
      <w:proofErr w:type="spellStart"/>
      <w:r w:rsidRPr="00752623">
        <w:rPr>
          <w:rFonts w:ascii="GHEA Grapalat" w:hAnsi="GHEA Grapalat" w:cs="Sylfaen"/>
          <w:i/>
          <w:sz w:val="16"/>
        </w:rPr>
        <w:t>թվականի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</w:t>
      </w:r>
    </w:p>
    <w:p w:rsidR="00794658" w:rsidRPr="00752623" w:rsidRDefault="00794658" w:rsidP="00794658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8"/>
        </w:rPr>
      </w:pPr>
      <w:proofErr w:type="spellStart"/>
      <w:proofErr w:type="gramStart"/>
      <w:r w:rsidRPr="00752623">
        <w:rPr>
          <w:rFonts w:ascii="GHEA Grapalat" w:hAnsi="GHEA Grapalat" w:cs="Sylfaen"/>
          <w:i/>
          <w:sz w:val="16"/>
        </w:rPr>
        <w:t>մայիսի</w:t>
      </w:r>
      <w:proofErr w:type="spellEnd"/>
      <w:proofErr w:type="gramEnd"/>
      <w:r w:rsidRPr="00752623">
        <w:rPr>
          <w:rFonts w:ascii="GHEA Grapalat" w:hAnsi="GHEA Grapalat" w:cs="Sylfaen"/>
          <w:i/>
          <w:sz w:val="16"/>
        </w:rPr>
        <w:t xml:space="preserve"> </w:t>
      </w:r>
      <w:r>
        <w:rPr>
          <w:rFonts w:ascii="GHEA Grapalat" w:hAnsi="GHEA Grapalat" w:cs="Sylfaen"/>
          <w:i/>
          <w:sz w:val="16"/>
        </w:rPr>
        <w:t>30</w:t>
      </w:r>
      <w:r w:rsidRPr="00752623">
        <w:rPr>
          <w:rFonts w:ascii="GHEA Grapalat" w:hAnsi="GHEA Grapalat" w:cs="Sylfaen"/>
          <w:i/>
          <w:sz w:val="16"/>
        </w:rPr>
        <w:t xml:space="preserve">-ի N </w:t>
      </w:r>
      <w:r>
        <w:rPr>
          <w:rFonts w:ascii="GHEA Grapalat" w:hAnsi="GHEA Grapalat" w:cs="Sylfaen"/>
          <w:i/>
          <w:sz w:val="16"/>
        </w:rPr>
        <w:t>265</w:t>
      </w:r>
      <w:r w:rsidRPr="00752623">
        <w:rPr>
          <w:rFonts w:ascii="GHEA Grapalat" w:hAnsi="GHEA Grapalat" w:cs="Sylfaen"/>
          <w:i/>
          <w:sz w:val="16"/>
        </w:rPr>
        <w:t xml:space="preserve">-Ա  </w:t>
      </w:r>
      <w:proofErr w:type="spellStart"/>
      <w:r w:rsidRPr="00752623">
        <w:rPr>
          <w:rFonts w:ascii="GHEA Grapalat" w:hAnsi="GHEA Grapalat" w:cs="Sylfaen"/>
          <w:i/>
          <w:sz w:val="16"/>
        </w:rPr>
        <w:t>հրամանի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     </w:t>
      </w:r>
    </w:p>
    <w:p w:rsidR="00794658" w:rsidRPr="00017B86" w:rsidRDefault="00794658" w:rsidP="00794658">
      <w:pPr>
        <w:pStyle w:val="a3"/>
        <w:ind w:firstLine="567"/>
        <w:jc w:val="right"/>
        <w:rPr>
          <w:rFonts w:ascii="GHEA Grapalat" w:hAnsi="GHEA Grapalat" w:cs="Sylfaen"/>
          <w:i/>
          <w:sz w:val="18"/>
        </w:rPr>
      </w:pPr>
      <w:r w:rsidRPr="00752623">
        <w:rPr>
          <w:rFonts w:ascii="GHEA Grapalat" w:hAnsi="GHEA Grapalat" w:cs="Sylfaen"/>
          <w:i/>
          <w:sz w:val="16"/>
        </w:rPr>
        <w:t xml:space="preserve">      </w:t>
      </w:r>
      <w:r w:rsidRPr="00B15350">
        <w:rPr>
          <w:rFonts w:ascii="GHEA Grapalat" w:hAnsi="GHEA Grapalat"/>
          <w:lang w:val="af-ZA"/>
        </w:rPr>
        <w:tab/>
      </w:r>
      <w:proofErr w:type="spellStart"/>
      <w:r w:rsidRPr="0092396B">
        <w:rPr>
          <w:rFonts w:ascii="Sylfaen" w:hAnsi="Sylfaen" w:cs="Sylfaen"/>
          <w:i/>
          <w:u w:val="single"/>
        </w:rPr>
        <w:t>Օրինակելի</w:t>
      </w:r>
      <w:proofErr w:type="spellEnd"/>
      <w:r w:rsidRPr="0092396B">
        <w:rPr>
          <w:rFonts w:ascii="GHEA Grapalat" w:hAnsi="GHEA Grapalat" w:cs="Sylfaen"/>
          <w:i/>
          <w:u w:val="single"/>
          <w:lang w:val="af-ZA"/>
        </w:rPr>
        <w:t xml:space="preserve"> </w:t>
      </w:r>
      <w:proofErr w:type="spellStart"/>
      <w:r w:rsidRPr="0092396B">
        <w:rPr>
          <w:rFonts w:ascii="Sylfaen" w:hAnsi="Sylfaen" w:cs="Sylfaen"/>
          <w:i/>
          <w:u w:val="single"/>
        </w:rPr>
        <w:t>ձև</w:t>
      </w:r>
      <w:proofErr w:type="spellEnd"/>
    </w:p>
    <w:p w:rsidR="00794658" w:rsidRPr="006B7BCF" w:rsidRDefault="00794658" w:rsidP="0079465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6B7BCF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794658" w:rsidRPr="004A04E9" w:rsidRDefault="00794658" w:rsidP="00794658">
      <w:pPr>
        <w:spacing w:after="240" w:line="360" w:lineRule="auto"/>
        <w:jc w:val="center"/>
        <w:rPr>
          <w:rFonts w:ascii="GHEA Grapalat" w:hAnsi="GHEA Grapalat" w:cs="Sylfaen"/>
          <w:b/>
          <w:sz w:val="20"/>
          <w:lang w:val="af-ZA"/>
        </w:rPr>
      </w:pPr>
      <w:r w:rsidRPr="006B7BCF">
        <w:rPr>
          <w:rFonts w:ascii="GHEA Grapalat" w:hAnsi="GHEA Grapalat" w:cs="Sylfaen"/>
          <w:b/>
          <w:sz w:val="20"/>
          <w:lang w:val="af-ZA"/>
        </w:rPr>
        <w:t>կնքված պայմանագրի մասին</w:t>
      </w:r>
    </w:p>
    <w:p w:rsidR="00794658" w:rsidRDefault="00794658" w:rsidP="00794658">
      <w:pPr>
        <w:jc w:val="both"/>
        <w:rPr>
          <w:rFonts w:ascii="GHEA Grapalat" w:hAnsi="GHEA Grapalat" w:cs="Sylfaen"/>
          <w:sz w:val="20"/>
          <w:lang w:val="af-ZA"/>
        </w:rPr>
      </w:pPr>
      <w:r w:rsidRPr="00B853EC">
        <w:rPr>
          <w:rFonts w:ascii="Sylfaen" w:hAnsi="Sylfaen" w:cs="Sylfaen"/>
          <w:sz w:val="16"/>
          <w:szCs w:val="16"/>
          <w:u w:val="single"/>
          <w:lang w:val="af-ZA"/>
        </w:rPr>
        <w:t xml:space="preserve">Տավուշի մարզի </w:t>
      </w:r>
      <w:r>
        <w:rPr>
          <w:rFonts w:ascii="Sylfaen" w:hAnsi="Sylfaen" w:cs="Sylfaen"/>
          <w:sz w:val="16"/>
          <w:szCs w:val="16"/>
          <w:u w:val="single"/>
          <w:lang w:val="af-ZA"/>
        </w:rPr>
        <w:t>Արծվաբերդի</w:t>
      </w:r>
      <w:r w:rsidRPr="00B853EC">
        <w:rPr>
          <w:rFonts w:ascii="Sylfaen" w:hAnsi="Sylfaen" w:cs="Sylfaen"/>
          <w:sz w:val="16"/>
          <w:szCs w:val="16"/>
          <w:u w:val="single"/>
          <w:lang w:val="af-ZA"/>
        </w:rPr>
        <w:t xml:space="preserve"> միջն. դպրոցի</w:t>
      </w:r>
      <w:r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>
        <w:rPr>
          <w:rFonts w:ascii="Sylfaen" w:hAnsi="Sylfaen" w:cs="Sylfaen"/>
          <w:sz w:val="16"/>
          <w:szCs w:val="16"/>
          <w:lang w:val="af-ZA"/>
        </w:rPr>
        <w:t>Կոմունալ ծառայությունների /դեռատիզացիա/</w:t>
      </w:r>
      <w:r>
        <w:rPr>
          <w:rFonts w:ascii="GHEA Grapalat" w:hAnsi="GHEA Grapalat" w:cs="Sylfaen"/>
          <w:sz w:val="12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6E61FE">
        <w:rPr>
          <w:rFonts w:ascii="Sylfaen" w:hAnsi="Sylfaen" w:cs="Sylfaen"/>
          <w:sz w:val="20"/>
          <w:u w:val="single"/>
          <w:lang w:val="af-ZA"/>
        </w:rPr>
        <w:t>ՏՄԱմ/դ-ՄԱԾՁԲ-20</w:t>
      </w:r>
      <w:r>
        <w:rPr>
          <w:rFonts w:ascii="Sylfaen" w:hAnsi="Sylfaen" w:cs="Sylfaen"/>
          <w:sz w:val="20"/>
          <w:u w:val="single"/>
          <w:lang w:val="af-ZA"/>
        </w:rPr>
        <w:t>/0</w:t>
      </w:r>
      <w:r w:rsidR="00BC3328">
        <w:rPr>
          <w:rFonts w:ascii="Sylfaen" w:hAnsi="Sylfaen" w:cs="Sylfaen"/>
          <w:sz w:val="20"/>
          <w:u w:val="single"/>
          <w:lang w:val="af-ZA"/>
        </w:rPr>
        <w:t>3</w:t>
      </w:r>
      <w:r>
        <w:rPr>
          <w:rFonts w:ascii="GHEA Grapalat" w:hAnsi="GHEA Grapalat" w:cs="Sylfaen"/>
          <w:sz w:val="20"/>
          <w:lang w:val="af-ZA"/>
        </w:rPr>
        <w:t xml:space="preserve"> ծածկագրով գնման ընթացակարգի արդյունքում </w:t>
      </w:r>
      <w:r w:rsidRPr="008F0C47">
        <w:rPr>
          <w:rFonts w:ascii="GHEA Grapalat" w:hAnsi="GHEA Grapalat" w:cs="Sylfaen"/>
          <w:sz w:val="20"/>
          <w:lang w:val="af-ZA"/>
        </w:rPr>
        <w:t>20</w:t>
      </w:r>
      <w:r w:rsidR="006E61FE">
        <w:rPr>
          <w:rFonts w:ascii="GHEA Grapalat" w:hAnsi="GHEA Grapalat" w:cs="Sylfaen"/>
          <w:sz w:val="20"/>
          <w:u w:val="single"/>
          <w:lang w:val="af-ZA"/>
        </w:rPr>
        <w:t xml:space="preserve"> 20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թվական</w:t>
      </w:r>
      <w:r w:rsidR="00BC3328">
        <w:rPr>
          <w:rFonts w:ascii="GHEA Grapalat" w:hAnsi="GHEA Grapalat" w:cs="Sylfaen"/>
          <w:sz w:val="20"/>
          <w:lang w:val="af-ZA"/>
        </w:rPr>
        <w:t xml:space="preserve"> </w:t>
      </w:r>
      <w:r w:rsidR="00BC3328">
        <w:rPr>
          <w:rFonts w:ascii="Sylfaen" w:hAnsi="Sylfaen" w:cs="Sylfaen"/>
          <w:sz w:val="20"/>
          <w:lang w:val="af-ZA"/>
        </w:rPr>
        <w:t>հուն</w:t>
      </w:r>
      <w:r>
        <w:rPr>
          <w:rFonts w:ascii="Sylfaen" w:hAnsi="Sylfaen" w:cs="Sylfaen"/>
          <w:sz w:val="20"/>
          <w:u w:val="single"/>
          <w:lang w:val="af-ZA"/>
        </w:rPr>
        <w:t>վար</w:t>
      </w:r>
      <w:r w:rsidR="006E61FE">
        <w:rPr>
          <w:rFonts w:ascii="GHEA Grapalat" w:hAnsi="GHEA Grapalat" w:cs="Sylfaen"/>
          <w:sz w:val="20"/>
          <w:lang w:val="af-ZA"/>
        </w:rPr>
        <w:t>-ի10ն կնքված N20</w:t>
      </w:r>
      <w:r>
        <w:rPr>
          <w:rFonts w:ascii="GHEA Grapalat" w:hAnsi="GHEA Grapalat" w:cs="Sylfaen"/>
          <w:sz w:val="20"/>
          <w:lang w:val="af-ZA"/>
        </w:rPr>
        <w:t xml:space="preserve">/ </w:t>
      </w:r>
      <w:r w:rsidR="00BC3328">
        <w:rPr>
          <w:rFonts w:ascii="GHEA Grapalat" w:hAnsi="GHEA Grapalat" w:cs="Sylfaen"/>
          <w:sz w:val="20"/>
          <w:u w:val="single"/>
          <w:lang w:val="af-ZA"/>
        </w:rPr>
        <w:t>03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</w:t>
      </w:r>
    </w:p>
    <w:p w:rsidR="00794658" w:rsidRDefault="00794658" w:rsidP="00794658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    </w:t>
      </w:r>
      <w:r>
        <w:rPr>
          <w:rFonts w:ascii="GHEA Grapalat" w:hAnsi="GHEA Grapalat" w:cs="Sylfaen"/>
          <w:sz w:val="20"/>
          <w:lang w:val="af-ZA"/>
        </w:rPr>
        <w:tab/>
        <w:t xml:space="preserve"> </w:t>
      </w:r>
      <w:r>
        <w:rPr>
          <w:rFonts w:ascii="GHEA Grapalat" w:hAnsi="GHEA Grapalat" w:cs="Sylfaen"/>
          <w:sz w:val="20"/>
          <w:lang w:val="af-ZA"/>
        </w:rPr>
        <w:tab/>
        <w:t xml:space="preserve">      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    </w:t>
      </w:r>
    </w:p>
    <w:p w:rsidR="00794658" w:rsidRDefault="00794658" w:rsidP="00794658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  <w:r w:rsidRPr="00017B86">
        <w:rPr>
          <w:rFonts w:ascii="GHEA Grapalat" w:hAnsi="GHEA Grapalat" w:cs="Sylfaen"/>
          <w:sz w:val="16"/>
          <w:szCs w:val="16"/>
          <w:lang w:val="af-ZA"/>
        </w:rPr>
        <w:t>պայմանագրի մասին տեղեկատվությունը</w:t>
      </w:r>
      <w:r>
        <w:rPr>
          <w:rFonts w:ascii="GHEA Grapalat" w:hAnsi="GHEA Grapalat" w:cs="Sylfaen"/>
          <w:sz w:val="20"/>
          <w:lang w:val="af-ZA"/>
        </w:rPr>
        <w:t>`</w:t>
      </w:r>
    </w:p>
    <w:tbl>
      <w:tblPr>
        <w:tblW w:w="11327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118"/>
        <w:gridCol w:w="483"/>
        <w:gridCol w:w="87"/>
        <w:gridCol w:w="574"/>
        <w:gridCol w:w="248"/>
        <w:gridCol w:w="20"/>
        <w:gridCol w:w="148"/>
        <w:gridCol w:w="27"/>
        <w:gridCol w:w="144"/>
        <w:gridCol w:w="122"/>
        <w:gridCol w:w="431"/>
        <w:gridCol w:w="12"/>
        <w:gridCol w:w="180"/>
        <w:gridCol w:w="86"/>
        <w:gridCol w:w="709"/>
        <w:gridCol w:w="20"/>
        <w:gridCol w:w="29"/>
        <w:gridCol w:w="376"/>
        <w:gridCol w:w="43"/>
        <w:gridCol w:w="109"/>
        <w:gridCol w:w="83"/>
        <w:gridCol w:w="170"/>
        <w:gridCol w:w="693"/>
        <w:gridCol w:w="41"/>
        <w:gridCol w:w="372"/>
        <w:gridCol w:w="342"/>
        <w:gridCol w:w="177"/>
        <w:gridCol w:w="209"/>
        <w:gridCol w:w="182"/>
        <w:gridCol w:w="152"/>
        <w:gridCol w:w="536"/>
        <w:gridCol w:w="36"/>
        <w:gridCol w:w="167"/>
        <w:gridCol w:w="34"/>
        <w:gridCol w:w="311"/>
        <w:gridCol w:w="391"/>
        <w:gridCol w:w="73"/>
        <w:gridCol w:w="75"/>
        <w:gridCol w:w="25"/>
        <w:gridCol w:w="181"/>
        <w:gridCol w:w="40"/>
        <w:gridCol w:w="327"/>
        <w:gridCol w:w="618"/>
        <w:gridCol w:w="131"/>
        <w:gridCol w:w="151"/>
        <w:gridCol w:w="1155"/>
      </w:tblGrid>
      <w:tr w:rsidR="00794658" w:rsidRPr="00BF7713" w:rsidTr="00CD317C">
        <w:trPr>
          <w:trHeight w:val="146"/>
        </w:trPr>
        <w:tc>
          <w:tcPr>
            <w:tcW w:w="689" w:type="dxa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</w:p>
        </w:tc>
        <w:tc>
          <w:tcPr>
            <w:tcW w:w="10638" w:type="dxa"/>
            <w:gridSpan w:val="46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 w:rsidRPr="00BF771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proofErr w:type="spellStart"/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  <w:proofErr w:type="spellEnd"/>
          </w:p>
        </w:tc>
      </w:tr>
      <w:tr w:rsidR="00794658" w:rsidRPr="00BF7713" w:rsidTr="00CD317C">
        <w:trPr>
          <w:trHeight w:val="110"/>
        </w:trPr>
        <w:tc>
          <w:tcPr>
            <w:tcW w:w="689" w:type="dxa"/>
            <w:vMerge w:val="restart"/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չ</w:t>
            </w:r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ափա-բաժնի</w:t>
            </w:r>
            <w:proofErr w:type="spellEnd"/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262" w:type="dxa"/>
            <w:gridSpan w:val="4"/>
            <w:vMerge w:val="restart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նվանումը</w:t>
            </w:r>
            <w:proofErr w:type="spellEnd"/>
          </w:p>
        </w:tc>
        <w:tc>
          <w:tcPr>
            <w:tcW w:w="709" w:type="dxa"/>
            <w:gridSpan w:val="6"/>
            <w:vMerge w:val="restart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չ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ափ-ման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միա-վորը</w:t>
            </w:r>
            <w:proofErr w:type="spellEnd"/>
          </w:p>
        </w:tc>
        <w:tc>
          <w:tcPr>
            <w:tcW w:w="1438" w:type="dxa"/>
            <w:gridSpan w:val="6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ք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անակը</w:t>
            </w:r>
            <w:proofErr w:type="spellEnd"/>
            <w:r>
              <w:rPr>
                <w:rStyle w:val="a7"/>
                <w:rFonts w:ascii="GHEA Grapalat" w:hAnsi="GHEA Grapalat" w:cs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1544" w:type="dxa"/>
            <w:gridSpan w:val="8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ն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ախահաշվային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գինը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982" w:type="dxa"/>
            <w:gridSpan w:val="13"/>
            <w:vMerge w:val="restart"/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ամառոտ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նկարագրությունը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(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տեխնիկական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բնութագիր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)</w:t>
            </w:r>
          </w:p>
        </w:tc>
        <w:tc>
          <w:tcPr>
            <w:tcW w:w="2703" w:type="dxa"/>
            <w:gridSpan w:val="9"/>
            <w:vMerge w:val="restart"/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պայմանագրով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ամառոտ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նկարագրությունը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(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տեխնիկական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բնութագիր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)</w:t>
            </w:r>
          </w:p>
        </w:tc>
      </w:tr>
      <w:tr w:rsidR="00794658" w:rsidRPr="00BF7713" w:rsidTr="00CD317C">
        <w:trPr>
          <w:trHeight w:val="175"/>
        </w:trPr>
        <w:tc>
          <w:tcPr>
            <w:tcW w:w="689" w:type="dxa"/>
            <w:vMerge/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62" w:type="dxa"/>
            <w:gridSpan w:val="4"/>
            <w:vMerge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Merge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Merge w:val="restart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 w:rsidRPr="00BF7713">
              <w:rPr>
                <w:rStyle w:val="a7"/>
                <w:rFonts w:ascii="GHEA Grapalat" w:hAnsi="GHEA Grapalat"/>
                <w:b/>
                <w:sz w:val="12"/>
                <w:szCs w:val="12"/>
              </w:rPr>
              <w:footnoteReference w:id="2"/>
            </w:r>
          </w:p>
        </w:tc>
        <w:tc>
          <w:tcPr>
            <w:tcW w:w="729" w:type="dxa"/>
            <w:gridSpan w:val="2"/>
            <w:vMerge w:val="restart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544" w:type="dxa"/>
            <w:gridSpan w:val="8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/ՀՀ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>/</w:t>
            </w:r>
          </w:p>
        </w:tc>
        <w:tc>
          <w:tcPr>
            <w:tcW w:w="2982" w:type="dxa"/>
            <w:gridSpan w:val="13"/>
            <w:vMerge/>
            <w:shd w:val="clear" w:color="auto" w:fill="auto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703" w:type="dxa"/>
            <w:gridSpan w:val="9"/>
            <w:vMerge/>
            <w:shd w:val="clear" w:color="auto" w:fill="auto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4658" w:rsidRPr="00BF7713" w:rsidTr="00CD317C">
        <w:trPr>
          <w:trHeight w:val="275"/>
        </w:trPr>
        <w:tc>
          <w:tcPr>
            <w:tcW w:w="68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6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միջոցներով</w:t>
            </w:r>
            <w:proofErr w:type="spellEnd"/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ընդհանուր</w:t>
            </w:r>
            <w:proofErr w:type="spellEnd"/>
          </w:p>
        </w:tc>
        <w:tc>
          <w:tcPr>
            <w:tcW w:w="2982" w:type="dxa"/>
            <w:gridSpan w:val="13"/>
            <w:vMerge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703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4658" w:rsidRPr="00BF7713" w:rsidTr="00CD317C">
        <w:trPr>
          <w:trHeight w:val="40"/>
        </w:trPr>
        <w:tc>
          <w:tcPr>
            <w:tcW w:w="689" w:type="dxa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853EC" w:rsidRDefault="00794658" w:rsidP="00CD317C">
            <w:pPr>
              <w:rPr>
                <w:rFonts w:ascii="Sylfaen" w:hAnsi="Sylfae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Sylfaen" w:hAnsi="Sylfaen"/>
                <w:sz w:val="16"/>
                <w:szCs w:val="16"/>
                <w:lang w:eastAsia="en-US"/>
              </w:rPr>
              <w:t>դեռատիզացիա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4A04E9" w:rsidRDefault="00794658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քմ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360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36000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794658" w:rsidRPr="003864B8" w:rsidRDefault="00794658" w:rsidP="00CD317C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Պայքար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կրծողների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դեմ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 /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մկներ,առնետներ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մեծամուկ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/,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օգտագործվող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դեղորայքը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՝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նախատեսված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սննդային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օբյեկտների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համար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ոչ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թույներ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անտիկոագուլյանտներ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որոնք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են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շտորմ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սորտիլ-ջի,հակամակարդիչ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ծամոններ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թակարդներ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սոսինձ</w:t>
            </w:r>
            <w:proofErr w:type="spellEnd"/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794658" w:rsidRPr="003864B8" w:rsidRDefault="00794658" w:rsidP="00CD317C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Պայքար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կրծողների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դեմ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 /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մկներ,առնետներ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մեծամուկ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/,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օգտագործվող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դեղորայքը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՝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նախատեսված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սննդային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օբյեկտների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համար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ոչ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թույներ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անտիկոագուլյանտներ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որոնք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են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շտորմ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սորտիլ-ջի,հակամակարդիչ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ծամոններ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թակարդներ</w:t>
            </w:r>
            <w:proofErr w:type="spellEnd"/>
            <w:r w:rsidRPr="003864B8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3864B8">
              <w:rPr>
                <w:rFonts w:ascii="Arial Unicode" w:hAnsi="Arial Unicode"/>
                <w:sz w:val="14"/>
                <w:szCs w:val="14"/>
              </w:rPr>
              <w:t>սոսինձ</w:t>
            </w:r>
            <w:proofErr w:type="spellEnd"/>
          </w:p>
        </w:tc>
      </w:tr>
      <w:tr w:rsidR="00794658" w:rsidRPr="00BF7713" w:rsidTr="00CD317C">
        <w:trPr>
          <w:trHeight w:val="40"/>
        </w:trPr>
        <w:tc>
          <w:tcPr>
            <w:tcW w:w="689" w:type="dxa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94658" w:rsidRPr="00BF7713" w:rsidTr="00CD317C">
        <w:trPr>
          <w:trHeight w:val="182"/>
        </w:trPr>
        <w:tc>
          <w:tcPr>
            <w:tcW w:w="68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94658" w:rsidRPr="00BF7713" w:rsidTr="00CD317C">
        <w:trPr>
          <w:trHeight w:val="169"/>
        </w:trPr>
        <w:tc>
          <w:tcPr>
            <w:tcW w:w="11327" w:type="dxa"/>
            <w:gridSpan w:val="47"/>
            <w:shd w:val="clear" w:color="auto" w:fill="99CCFF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4658" w:rsidRPr="00BF7713" w:rsidTr="00CD317C">
        <w:trPr>
          <w:trHeight w:val="137"/>
        </w:trPr>
        <w:tc>
          <w:tcPr>
            <w:tcW w:w="4127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Գնման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ընթացակարգի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ընտրության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հիմնավորումը</w:t>
            </w:r>
            <w:proofErr w:type="spellEnd"/>
          </w:p>
        </w:tc>
        <w:tc>
          <w:tcPr>
            <w:tcW w:w="7200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94658" w:rsidRPr="00BF7713" w:rsidTr="00CD317C">
        <w:trPr>
          <w:trHeight w:val="196"/>
        </w:trPr>
        <w:tc>
          <w:tcPr>
            <w:tcW w:w="11327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4658" w:rsidRPr="00BF7713" w:rsidTr="00CD31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1327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 w:rsidRPr="00BF771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  <w:r>
              <w:rPr>
                <w:rStyle w:val="a7"/>
                <w:rFonts w:ascii="GHEA Grapalat" w:hAnsi="GHEA Grapalat"/>
                <w:b/>
                <w:bCs/>
                <w:sz w:val="14"/>
                <w:szCs w:val="14"/>
                <w:lang w:val="hy-AM"/>
              </w:rPr>
              <w:footnoteReference w:id="4"/>
            </w:r>
          </w:p>
        </w:tc>
      </w:tr>
      <w:tr w:rsidR="00794658" w:rsidRPr="00BF7713" w:rsidTr="00CD31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2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Բաժին</w:t>
            </w:r>
            <w:proofErr w:type="spellEnd"/>
          </w:p>
        </w:tc>
        <w:tc>
          <w:tcPr>
            <w:tcW w:w="11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Խումբ</w:t>
            </w:r>
            <w:proofErr w:type="spellEnd"/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Դաս</w:t>
            </w:r>
            <w:proofErr w:type="spellEnd"/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Ծրագիր</w:t>
            </w:r>
            <w:proofErr w:type="spellEnd"/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Բյուջե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Արտաբյուջե</w:t>
            </w:r>
            <w:proofErr w:type="spellEnd"/>
          </w:p>
        </w:tc>
        <w:tc>
          <w:tcPr>
            <w:tcW w:w="13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Այլ</w:t>
            </w:r>
            <w:proofErr w:type="spellEnd"/>
          </w:p>
        </w:tc>
      </w:tr>
      <w:tr w:rsidR="00794658" w:rsidRPr="00BF7713" w:rsidTr="00CD31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2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</w:p>
        </w:tc>
        <w:tc>
          <w:tcPr>
            <w:tcW w:w="11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3864B8" w:rsidRDefault="00794658" w:rsidP="00CD317C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94658" w:rsidRPr="00BF7713" w:rsidTr="00CD31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2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BC332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</w:p>
        </w:tc>
        <w:tc>
          <w:tcPr>
            <w:tcW w:w="11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BC332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01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94658" w:rsidRPr="00BF7713" w:rsidTr="00CD31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1327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94658" w:rsidRPr="00BF7713" w:rsidTr="00CD31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742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հրապարակելու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585" w:type="dxa"/>
            <w:gridSpan w:val="1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794658" w:rsidRPr="003E1F58" w:rsidRDefault="006E61F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</w:t>
            </w:r>
            <w:r w:rsidR="00BC3328">
              <w:rPr>
                <w:rFonts w:ascii="GHEA Grapalat" w:hAnsi="GHEA Grapalat"/>
                <w:b/>
                <w:sz w:val="14"/>
                <w:szCs w:val="14"/>
              </w:rPr>
              <w:t>.01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.2020</w:t>
            </w:r>
            <w:r w:rsidR="00794658">
              <w:rPr>
                <w:rFonts w:ascii="Sylfaen" w:hAnsi="Sylfaen"/>
                <w:b/>
                <w:sz w:val="14"/>
                <w:szCs w:val="14"/>
              </w:rPr>
              <w:t>թ.</w:t>
            </w:r>
          </w:p>
        </w:tc>
      </w:tr>
      <w:tr w:rsidR="00794658" w:rsidRPr="00BF7713" w:rsidTr="00CD31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014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րավերում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կատարված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փոփոխություններ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ի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58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94658" w:rsidRPr="00BF7713" w:rsidTr="00CD31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014" w:type="dxa"/>
            <w:gridSpan w:val="2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458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94658" w:rsidRPr="00BF7713" w:rsidTr="00CD31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014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Հրավերի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վերաբերյալ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պարզաբանումների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Հարցարդման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ստացման</w:t>
            </w:r>
            <w:proofErr w:type="spellEnd"/>
          </w:p>
        </w:tc>
        <w:tc>
          <w:tcPr>
            <w:tcW w:w="26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Պարզաբանման</w:t>
            </w:r>
            <w:proofErr w:type="spellEnd"/>
          </w:p>
        </w:tc>
      </w:tr>
      <w:tr w:rsidR="00794658" w:rsidRPr="00BF7713" w:rsidTr="00CD31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014" w:type="dxa"/>
            <w:gridSpan w:val="2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94658" w:rsidRPr="00BF7713" w:rsidTr="00CD31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014" w:type="dxa"/>
            <w:gridSpan w:val="2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94658" w:rsidRPr="00BF7713" w:rsidTr="00CD317C">
        <w:trPr>
          <w:trHeight w:val="54"/>
        </w:trPr>
        <w:tc>
          <w:tcPr>
            <w:tcW w:w="11327" w:type="dxa"/>
            <w:gridSpan w:val="47"/>
            <w:shd w:val="clear" w:color="auto" w:fill="99CCFF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4658" w:rsidRPr="00BF7713" w:rsidTr="00CD317C">
        <w:trPr>
          <w:trHeight w:val="40"/>
        </w:trPr>
        <w:tc>
          <w:tcPr>
            <w:tcW w:w="1377" w:type="dxa"/>
            <w:gridSpan w:val="4"/>
            <w:vMerge w:val="restart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06" w:type="dxa"/>
            <w:gridSpan w:val="10"/>
            <w:vMerge w:val="restart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Մասնակիցների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անվանումները</w:t>
            </w:r>
            <w:proofErr w:type="spellEnd"/>
          </w:p>
        </w:tc>
        <w:tc>
          <w:tcPr>
            <w:tcW w:w="8044" w:type="dxa"/>
            <w:gridSpan w:val="33"/>
            <w:shd w:val="clear" w:color="auto" w:fill="auto"/>
            <w:vAlign w:val="center"/>
          </w:tcPr>
          <w:p w:rsidR="00794658" w:rsidRPr="003D17D0" w:rsidRDefault="00794658" w:rsidP="00CD317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Յուրաքանչյուր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հ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ինը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</w:tr>
      <w:tr w:rsidR="00794658" w:rsidRPr="00BF7713" w:rsidTr="00CD317C">
        <w:trPr>
          <w:trHeight w:val="213"/>
        </w:trPr>
        <w:tc>
          <w:tcPr>
            <w:tcW w:w="1377" w:type="dxa"/>
            <w:gridSpan w:val="4"/>
            <w:vMerge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44" w:type="dxa"/>
            <w:gridSpan w:val="33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 ՀՀ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794658" w:rsidRPr="00BF7713" w:rsidTr="00CD317C">
        <w:trPr>
          <w:trHeight w:val="137"/>
        </w:trPr>
        <w:tc>
          <w:tcPr>
            <w:tcW w:w="1377" w:type="dxa"/>
            <w:gridSpan w:val="4"/>
            <w:vMerge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Գինն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առանց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Ա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>Հ</w:t>
            </w:r>
          </w:p>
        </w:tc>
        <w:tc>
          <w:tcPr>
            <w:tcW w:w="216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Ա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>Հ</w:t>
            </w:r>
          </w:p>
        </w:tc>
        <w:tc>
          <w:tcPr>
            <w:tcW w:w="262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proofErr w:type="spellEnd"/>
          </w:p>
        </w:tc>
      </w:tr>
      <w:tr w:rsidR="00794658" w:rsidRPr="00BF7713" w:rsidTr="00CD317C">
        <w:trPr>
          <w:trHeight w:val="137"/>
        </w:trPr>
        <w:tc>
          <w:tcPr>
            <w:tcW w:w="137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 w:rsidRPr="00BF7713">
              <w:rPr>
                <w:rStyle w:val="a7"/>
                <w:rFonts w:ascii="GHEA Grapalat" w:hAnsi="GHEA Grapalat"/>
                <w:b/>
                <w:sz w:val="12"/>
                <w:szCs w:val="12"/>
              </w:rPr>
              <w:footnoteReference w:id="7"/>
            </w:r>
          </w:p>
        </w:tc>
        <w:tc>
          <w:tcPr>
            <w:tcW w:w="16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07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r w:rsidRPr="00BF7713">
              <w:rPr>
                <w:rStyle w:val="a7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1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r w:rsidRPr="00BF7713">
              <w:rPr>
                <w:rStyle w:val="a7"/>
                <w:rFonts w:ascii="GHEA Grapalat" w:hAnsi="GHEA Grapalat"/>
                <w:b/>
                <w:sz w:val="12"/>
                <w:szCs w:val="12"/>
              </w:rPr>
              <w:footnoteReference w:id="9"/>
            </w:r>
          </w:p>
        </w:tc>
        <w:tc>
          <w:tcPr>
            <w:tcW w:w="143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</w:tr>
      <w:tr w:rsidR="00794658" w:rsidRPr="00BF7713" w:rsidTr="00CD317C">
        <w:trPr>
          <w:trHeight w:val="83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906" w:type="dxa"/>
            <w:gridSpan w:val="10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Ժիրայր-Ռաֆայել</w:t>
            </w:r>
            <w:proofErr w:type="spellEnd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 ՍՊԸ</w:t>
            </w:r>
          </w:p>
        </w:tc>
        <w:tc>
          <w:tcPr>
            <w:tcW w:w="1625" w:type="dxa"/>
            <w:gridSpan w:val="9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5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36000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7" w:type="dxa"/>
            <w:gridSpan w:val="7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37" w:type="dxa"/>
            <w:gridSpan w:val="3"/>
            <w:shd w:val="clear" w:color="auto" w:fill="auto"/>
            <w:vAlign w:val="center"/>
          </w:tcPr>
          <w:p w:rsidR="00794658" w:rsidRPr="00BF7713" w:rsidRDefault="00794658" w:rsidP="0079465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36000</w:t>
            </w:r>
          </w:p>
        </w:tc>
      </w:tr>
      <w:tr w:rsidR="00794658" w:rsidRPr="00BF7713" w:rsidTr="00CD317C">
        <w:trPr>
          <w:trHeight w:val="290"/>
        </w:trPr>
        <w:tc>
          <w:tcPr>
            <w:tcW w:w="236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960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Ծանոթություն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`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Եթե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հրավիրվել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են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4"/>
                <w:szCs w:val="14"/>
              </w:rPr>
              <w:t>բանակցություններ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գների</w:t>
            </w:r>
            <w:proofErr w:type="spellEnd"/>
            <w:proofErr w:type="gram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նվազեցման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նպատակով</w:t>
            </w:r>
            <w:proofErr w:type="spellEnd"/>
            <w:r w:rsidRPr="00BF7713"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794658" w:rsidRPr="00BF7713" w:rsidTr="00CD317C">
        <w:trPr>
          <w:trHeight w:val="288"/>
        </w:trPr>
        <w:tc>
          <w:tcPr>
            <w:tcW w:w="11327" w:type="dxa"/>
            <w:gridSpan w:val="47"/>
            <w:shd w:val="clear" w:color="auto" w:fill="99CCFF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4658" w:rsidRPr="00BF7713" w:rsidTr="00CD317C">
        <w:tc>
          <w:tcPr>
            <w:tcW w:w="11327" w:type="dxa"/>
            <w:gridSpan w:val="4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794658" w:rsidRPr="00BF7713" w:rsidTr="00CD317C">
        <w:tc>
          <w:tcPr>
            <w:tcW w:w="807" w:type="dxa"/>
            <w:gridSpan w:val="2"/>
            <w:vMerge w:val="restart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Չափա-բաժնի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392" w:type="dxa"/>
            <w:gridSpan w:val="4"/>
            <w:vMerge w:val="restart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9128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բավարար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անբավարար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>)</w:t>
            </w:r>
          </w:p>
        </w:tc>
      </w:tr>
      <w:tr w:rsidR="00794658" w:rsidRPr="00BF7713" w:rsidTr="00CD317C">
        <w:tc>
          <w:tcPr>
            <w:tcW w:w="80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Ծրարը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կազմելու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և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ներկա-յացնելու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համա-պատաս-խանութ-յունը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Հրավերով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պա-հանջվող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փաստաթղթերի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առկա-յությունը</w:t>
            </w:r>
            <w:proofErr w:type="spellEnd"/>
          </w:p>
        </w:tc>
        <w:tc>
          <w:tcPr>
            <w:tcW w:w="113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Առաջարկած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գնման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առարկայի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տեխնիկա-կան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բնութագրերի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համա-պատասխա-նությունը</w:t>
            </w:r>
            <w:proofErr w:type="spellEnd"/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Մասնա-գիտա-կան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գոր-ծունեութ-յ</w:t>
            </w: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ան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համապատասխանություն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պայմանագրով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գործունեությանը</w:t>
            </w:r>
            <w:proofErr w:type="spellEnd"/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Մասնա-գիտա-կան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փոր-ձառութ-յունը</w:t>
            </w:r>
            <w:proofErr w:type="spellEnd"/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Ֆինա-նսական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միջոցներ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Տեխնի-կական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միջոց-ներ</w:t>
            </w:r>
            <w:proofErr w:type="spellEnd"/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Աշխա-տանքա-յին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ռեսուրս-ներ</w:t>
            </w:r>
            <w:proofErr w:type="spellEnd"/>
          </w:p>
        </w:tc>
        <w:tc>
          <w:tcPr>
            <w:tcW w:w="115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Գնային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առաջարկ</w:t>
            </w:r>
            <w:proofErr w:type="spellEnd"/>
          </w:p>
        </w:tc>
      </w:tr>
      <w:tr w:rsidR="00794658" w:rsidRPr="00BF7713" w:rsidTr="00CD317C">
        <w:tc>
          <w:tcPr>
            <w:tcW w:w="80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3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5" w:type="dxa"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4658" w:rsidRPr="00BF7713" w:rsidTr="00CD317C">
        <w:trPr>
          <w:trHeight w:val="40"/>
        </w:trPr>
        <w:tc>
          <w:tcPr>
            <w:tcW w:w="80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3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5" w:type="dxa"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4658" w:rsidRPr="00BF7713" w:rsidTr="00CD317C">
        <w:trPr>
          <w:trHeight w:val="344"/>
        </w:trPr>
        <w:tc>
          <w:tcPr>
            <w:tcW w:w="2394" w:type="dxa"/>
            <w:gridSpan w:val="9"/>
            <w:vMerge w:val="restart"/>
            <w:shd w:val="clear" w:color="auto" w:fill="auto"/>
            <w:vAlign w:val="center"/>
          </w:tcPr>
          <w:p w:rsidR="00794658" w:rsidRPr="00BF7713" w:rsidRDefault="00794658" w:rsidP="00CD317C">
            <w:pPr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933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Ծանոթություն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` </w:t>
            </w:r>
            <w:proofErr w:type="spellStart"/>
            <w:r w:rsidRPr="00BF7713">
              <w:rPr>
                <w:rFonts w:ascii="GHEA Grapalat" w:hAnsi="GHEA Grapalat" w:cs="Sylfaen"/>
                <w:sz w:val="14"/>
                <w:szCs w:val="14"/>
              </w:rPr>
              <w:t>Հայտերի</w:t>
            </w:r>
            <w:proofErr w:type="spellEnd"/>
            <w:r w:rsidRPr="00BF7713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sz w:val="14"/>
                <w:szCs w:val="14"/>
              </w:rPr>
              <w:t>մերժման</w:t>
            </w:r>
            <w:proofErr w:type="spellEnd"/>
            <w:r w:rsidRPr="00BF7713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sz w:val="14"/>
                <w:szCs w:val="14"/>
              </w:rPr>
              <w:t>հիմքեր</w:t>
            </w:r>
            <w:proofErr w:type="spellEnd"/>
            <w:r w:rsidRPr="00BF7713"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794658" w:rsidRPr="00BF7713" w:rsidTr="00CD317C">
        <w:trPr>
          <w:trHeight w:val="344"/>
        </w:trPr>
        <w:tc>
          <w:tcPr>
            <w:tcW w:w="2394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33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4658" w:rsidRPr="00BF7713" w:rsidTr="00CD317C">
        <w:trPr>
          <w:trHeight w:val="289"/>
        </w:trPr>
        <w:tc>
          <w:tcPr>
            <w:tcW w:w="11327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4658" w:rsidRPr="00BF7713" w:rsidTr="00CD317C">
        <w:trPr>
          <w:trHeight w:val="346"/>
        </w:trPr>
        <w:tc>
          <w:tcPr>
            <w:tcW w:w="4738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2616FE" w:rsidRDefault="00794658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proofErr w:type="spellEnd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>որոշման</w:t>
            </w:r>
            <w:proofErr w:type="spellEnd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58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4658" w:rsidRPr="00BF7713" w:rsidTr="00CD317C">
        <w:trPr>
          <w:trHeight w:val="92"/>
        </w:trPr>
        <w:tc>
          <w:tcPr>
            <w:tcW w:w="4738" w:type="dxa"/>
            <w:gridSpan w:val="22"/>
            <w:vMerge w:val="restart"/>
            <w:shd w:val="clear" w:color="auto" w:fill="auto"/>
            <w:vAlign w:val="center"/>
          </w:tcPr>
          <w:p w:rsidR="00794658" w:rsidRPr="00F50FBC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F50FB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Անգործության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ժամկետի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սկիզբ</w:t>
            </w:r>
            <w:proofErr w:type="spellEnd"/>
          </w:p>
        </w:tc>
        <w:tc>
          <w:tcPr>
            <w:tcW w:w="347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Անգործության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ժամկետի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ավարտ</w:t>
            </w:r>
            <w:proofErr w:type="spellEnd"/>
          </w:p>
        </w:tc>
      </w:tr>
      <w:tr w:rsidR="00794658" w:rsidRPr="00BF7713" w:rsidTr="00CD317C">
        <w:trPr>
          <w:trHeight w:val="92"/>
        </w:trPr>
        <w:tc>
          <w:tcPr>
            <w:tcW w:w="4738" w:type="dxa"/>
            <w:gridSpan w:val="2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4658" w:rsidRPr="00F50FBC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47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4658" w:rsidRPr="00BF7713" w:rsidTr="00CD317C">
        <w:trPr>
          <w:trHeight w:val="344"/>
        </w:trPr>
        <w:tc>
          <w:tcPr>
            <w:tcW w:w="11327" w:type="dxa"/>
            <w:gridSpan w:val="4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94658" w:rsidRPr="002616FE" w:rsidRDefault="00794658" w:rsidP="00CD317C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F50FB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</w:tr>
      <w:tr w:rsidR="00794658" w:rsidRPr="00BF7713" w:rsidTr="00CD317C">
        <w:trPr>
          <w:trHeight w:val="344"/>
        </w:trPr>
        <w:tc>
          <w:tcPr>
            <w:tcW w:w="4738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ստորագրված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պայմանագիրը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մոտ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մուտքագրվելու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58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1C1333" w:rsidRDefault="006E61FE" w:rsidP="00CD317C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  <w:r w:rsidR="00BC3328">
              <w:rPr>
                <w:rFonts w:ascii="GHEA Grapalat" w:hAnsi="GHEA Grapalat" w:cs="Sylfaen"/>
                <w:b/>
                <w:sz w:val="14"/>
                <w:szCs w:val="14"/>
              </w:rPr>
              <w:t>.01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.2020</w:t>
            </w:r>
            <w:r w:rsidR="00794658"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</w:tr>
      <w:tr w:rsidR="00794658" w:rsidRPr="00BF7713" w:rsidTr="00CD317C">
        <w:trPr>
          <w:trHeight w:val="344"/>
        </w:trPr>
        <w:tc>
          <w:tcPr>
            <w:tcW w:w="4738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Default="00794658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պայմանագրի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ստորագրման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58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1C1333" w:rsidRDefault="006E61FE" w:rsidP="00CD317C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  <w:r w:rsidR="00BC3328">
              <w:rPr>
                <w:rFonts w:ascii="GHEA Grapalat" w:hAnsi="GHEA Grapalat" w:cs="Sylfaen"/>
                <w:b/>
                <w:sz w:val="14"/>
                <w:szCs w:val="14"/>
              </w:rPr>
              <w:t>.01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.2020</w:t>
            </w:r>
            <w:r w:rsidR="00794658"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</w:tr>
      <w:tr w:rsidR="00794658" w:rsidRPr="00BF7713" w:rsidTr="00CD317C">
        <w:trPr>
          <w:trHeight w:val="288"/>
        </w:trPr>
        <w:tc>
          <w:tcPr>
            <w:tcW w:w="11327" w:type="dxa"/>
            <w:gridSpan w:val="47"/>
            <w:shd w:val="clear" w:color="auto" w:fill="99CCFF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4658" w:rsidRPr="00BF7713" w:rsidTr="00CD317C">
        <w:tc>
          <w:tcPr>
            <w:tcW w:w="807" w:type="dxa"/>
            <w:gridSpan w:val="2"/>
            <w:vMerge w:val="restart"/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Չափա-բաժնի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12" w:type="dxa"/>
            <w:gridSpan w:val="5"/>
            <w:vMerge w:val="restart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մասնակիցը</w:t>
            </w:r>
            <w:proofErr w:type="spellEnd"/>
          </w:p>
        </w:tc>
        <w:tc>
          <w:tcPr>
            <w:tcW w:w="9108" w:type="dxa"/>
            <w:gridSpan w:val="40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  <w:proofErr w:type="spellEnd"/>
          </w:p>
        </w:tc>
      </w:tr>
      <w:tr w:rsidR="00794658" w:rsidRPr="00BF7713" w:rsidTr="00CD317C">
        <w:trPr>
          <w:trHeight w:val="237"/>
        </w:trPr>
        <w:tc>
          <w:tcPr>
            <w:tcW w:w="807" w:type="dxa"/>
            <w:gridSpan w:val="2"/>
            <w:vMerge/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5"/>
            <w:vMerge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9"/>
            <w:vMerge w:val="restart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Պայմանագրի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523" w:type="dxa"/>
            <w:gridSpan w:val="8"/>
            <w:vMerge w:val="restart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Կնքման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1141" w:type="dxa"/>
            <w:gridSpan w:val="5"/>
            <w:vMerge w:val="restart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Կատարման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Կանխա-վճարի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չափը</w:t>
            </w:r>
            <w:proofErr w:type="spellEnd"/>
          </w:p>
        </w:tc>
        <w:tc>
          <w:tcPr>
            <w:tcW w:w="3512" w:type="dxa"/>
            <w:gridSpan w:val="13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  <w:proofErr w:type="spellEnd"/>
          </w:p>
        </w:tc>
      </w:tr>
      <w:tr w:rsidR="00794658" w:rsidRPr="00BF7713" w:rsidTr="00CD317C">
        <w:trPr>
          <w:trHeight w:val="238"/>
        </w:trPr>
        <w:tc>
          <w:tcPr>
            <w:tcW w:w="807" w:type="dxa"/>
            <w:gridSpan w:val="2"/>
            <w:vMerge/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5"/>
            <w:vMerge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9"/>
            <w:vMerge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41" w:type="dxa"/>
            <w:gridSpan w:val="5"/>
            <w:vMerge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12" w:type="dxa"/>
            <w:gridSpan w:val="13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ՀՀ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</w:p>
        </w:tc>
      </w:tr>
      <w:tr w:rsidR="00794658" w:rsidRPr="00BF7713" w:rsidTr="00CD317C">
        <w:trPr>
          <w:trHeight w:val="263"/>
        </w:trPr>
        <w:tc>
          <w:tcPr>
            <w:tcW w:w="80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4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միջոցներով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38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proofErr w:type="spellEnd"/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794658" w:rsidRPr="00BF7713" w:rsidTr="00CD317C">
        <w:trPr>
          <w:trHeight w:val="146"/>
        </w:trPr>
        <w:tc>
          <w:tcPr>
            <w:tcW w:w="807" w:type="dxa"/>
            <w:gridSpan w:val="2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412" w:type="dxa"/>
            <w:gridSpan w:val="5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Ժիրայր-Ռաֆայել</w:t>
            </w:r>
            <w:proofErr w:type="spellEnd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 ՍՊԸ</w:t>
            </w:r>
          </w:p>
        </w:tc>
        <w:tc>
          <w:tcPr>
            <w:tcW w:w="1859" w:type="dxa"/>
            <w:gridSpan w:val="9"/>
            <w:shd w:val="clear" w:color="auto" w:fill="auto"/>
            <w:vAlign w:val="center"/>
          </w:tcPr>
          <w:p w:rsidR="00794658" w:rsidRPr="001C1333" w:rsidRDefault="006E61F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ՏՄԱմ/դ-ՄԱԾՁԲ-20</w:t>
            </w:r>
            <w:r w:rsidR="00794658"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/0</w:t>
            </w:r>
            <w:r w:rsidR="00BC3328"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3</w:t>
            </w:r>
          </w:p>
        </w:tc>
        <w:tc>
          <w:tcPr>
            <w:tcW w:w="1523" w:type="dxa"/>
            <w:gridSpan w:val="8"/>
            <w:shd w:val="clear" w:color="auto" w:fill="auto"/>
            <w:vAlign w:val="center"/>
          </w:tcPr>
          <w:p w:rsidR="00794658" w:rsidRPr="001C1333" w:rsidRDefault="006E61FE" w:rsidP="00CD317C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  <w:r w:rsidR="00BC3328">
              <w:rPr>
                <w:rFonts w:ascii="GHEA Grapalat" w:hAnsi="GHEA Grapalat" w:cs="Sylfaen"/>
                <w:b/>
                <w:sz w:val="14"/>
                <w:szCs w:val="14"/>
              </w:rPr>
              <w:t>.01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.2020</w:t>
            </w:r>
            <w:r w:rsidR="00794658"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  <w:tc>
          <w:tcPr>
            <w:tcW w:w="1141" w:type="dxa"/>
            <w:gridSpan w:val="5"/>
            <w:shd w:val="clear" w:color="auto" w:fill="auto"/>
            <w:vAlign w:val="center"/>
          </w:tcPr>
          <w:p w:rsidR="00794658" w:rsidRPr="001C1333" w:rsidRDefault="006E61FE" w:rsidP="00CD317C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20.12.2020</w:t>
            </w:r>
            <w:bookmarkStart w:id="0" w:name="_GoBack"/>
            <w:bookmarkEnd w:id="0"/>
            <w:r w:rsidR="00794658"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82" w:type="dxa"/>
            <w:gridSpan w:val="5"/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36000</w:t>
            </w:r>
          </w:p>
        </w:tc>
      </w:tr>
      <w:tr w:rsidR="00794658" w:rsidRPr="00BF7713" w:rsidTr="00CD317C">
        <w:trPr>
          <w:trHeight w:val="150"/>
        </w:trPr>
        <w:tc>
          <w:tcPr>
            <w:tcW w:w="11327" w:type="dxa"/>
            <w:gridSpan w:val="47"/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մասնակցի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)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անվանումը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և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  <w:proofErr w:type="spellEnd"/>
          </w:p>
        </w:tc>
      </w:tr>
      <w:tr w:rsidR="00794658" w:rsidRPr="00BF7713" w:rsidTr="00CD317C">
        <w:trPr>
          <w:trHeight w:val="125"/>
        </w:trPr>
        <w:tc>
          <w:tcPr>
            <w:tcW w:w="80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Չափա-բաժնի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1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մասնակիցը</w:t>
            </w:r>
            <w:proofErr w:type="spellEnd"/>
          </w:p>
        </w:tc>
        <w:tc>
          <w:tcPr>
            <w:tcW w:w="2689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Հասցե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հեռ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Էլ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>.-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փոստ</w:t>
            </w:r>
            <w:proofErr w:type="spellEnd"/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Բանկային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հաշիվը</w:t>
            </w:r>
            <w:proofErr w:type="spellEnd"/>
          </w:p>
        </w:tc>
        <w:tc>
          <w:tcPr>
            <w:tcW w:w="24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ՀՎՀՀ</w:t>
            </w:r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1"/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/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Անձնագրի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և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սերիան</w:t>
            </w:r>
            <w:proofErr w:type="spellEnd"/>
          </w:p>
        </w:tc>
      </w:tr>
      <w:tr w:rsidR="00794658" w:rsidRPr="00BF7713" w:rsidTr="00CD317C">
        <w:trPr>
          <w:trHeight w:val="155"/>
        </w:trPr>
        <w:tc>
          <w:tcPr>
            <w:tcW w:w="80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0A02A5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1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867F9A" w:rsidRDefault="00794658" w:rsidP="00CD317C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IN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>Ժիրայր-Ռաֆայել</w:t>
            </w:r>
            <w:proofErr w:type="spellEnd"/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 xml:space="preserve"> ՍՊԸ</w:t>
            </w:r>
          </w:p>
        </w:tc>
        <w:tc>
          <w:tcPr>
            <w:tcW w:w="2689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867F9A" w:rsidRDefault="00794658" w:rsidP="00CD317C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IN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 xml:space="preserve">Ք. </w:t>
            </w:r>
            <w:proofErr w:type="spellStart"/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>Բերդ</w:t>
            </w:r>
            <w:proofErr w:type="spellEnd"/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>Մաշտոցի</w:t>
            </w:r>
            <w:proofErr w:type="spellEnd"/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 xml:space="preserve"> 90բ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867F9A" w:rsidRDefault="00794658" w:rsidP="00CD317C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IN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>Andranik.kosakyan@mail.ru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867F9A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IN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IN"/>
              </w:rPr>
              <w:t>16039000011700</w:t>
            </w:r>
          </w:p>
        </w:tc>
        <w:tc>
          <w:tcPr>
            <w:tcW w:w="24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867F9A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IN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IN"/>
              </w:rPr>
              <w:t>07610116</w:t>
            </w:r>
          </w:p>
        </w:tc>
      </w:tr>
      <w:tr w:rsidR="00794658" w:rsidRPr="00BF7713" w:rsidTr="00CD317C">
        <w:trPr>
          <w:trHeight w:val="40"/>
        </w:trPr>
        <w:tc>
          <w:tcPr>
            <w:tcW w:w="80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141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4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794658" w:rsidRPr="00BF7713" w:rsidTr="00CD317C">
        <w:trPr>
          <w:trHeight w:val="288"/>
        </w:trPr>
        <w:tc>
          <w:tcPr>
            <w:tcW w:w="11327" w:type="dxa"/>
            <w:gridSpan w:val="47"/>
            <w:shd w:val="clear" w:color="auto" w:fill="99CCFF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4658" w:rsidRPr="00BF7713" w:rsidTr="00CD31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3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789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Ծանոթություն` </w:t>
            </w:r>
            <w:r w:rsidRPr="00BF7713">
              <w:rPr>
                <w:rFonts w:ascii="GHEA Grapalat" w:hAnsi="GHEA Grapalat"/>
                <w:sz w:val="14"/>
                <w:szCs w:val="14"/>
                <w:lang w:val="hy-AM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BF7713">
              <w:rPr>
                <w:rFonts w:ascii="GHEA Grapalat" w:hAnsi="GHEA Grapalat" w:cs="Arial Armenian"/>
                <w:sz w:val="14"/>
                <w:szCs w:val="14"/>
                <w:lang w:val="hy-AM"/>
              </w:rPr>
              <w:t>։</w:t>
            </w:r>
          </w:p>
        </w:tc>
      </w:tr>
      <w:tr w:rsidR="00794658" w:rsidRPr="00BF7713" w:rsidTr="00CD317C">
        <w:trPr>
          <w:trHeight w:val="288"/>
        </w:trPr>
        <w:tc>
          <w:tcPr>
            <w:tcW w:w="11327" w:type="dxa"/>
            <w:gridSpan w:val="47"/>
            <w:shd w:val="clear" w:color="auto" w:fill="99CCFF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4658" w:rsidRPr="00BF7713" w:rsidTr="00CD317C">
        <w:trPr>
          <w:trHeight w:val="475"/>
        </w:trPr>
        <w:tc>
          <w:tcPr>
            <w:tcW w:w="253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ներգրավման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նպատակով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&lt;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Գնումների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մասին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&gt; ՀՀ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օրենքի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համաձայն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իրականացված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հրապարակումների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մասին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տեղեկությունները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8789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94658" w:rsidRPr="00BF7713" w:rsidTr="00CD317C">
        <w:trPr>
          <w:trHeight w:val="288"/>
        </w:trPr>
        <w:tc>
          <w:tcPr>
            <w:tcW w:w="11327" w:type="dxa"/>
            <w:gridSpan w:val="47"/>
            <w:shd w:val="clear" w:color="auto" w:fill="99CCFF"/>
            <w:vAlign w:val="center"/>
          </w:tcPr>
          <w:p w:rsidR="00794658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4658" w:rsidRPr="00BF7713" w:rsidTr="00CD317C">
        <w:trPr>
          <w:trHeight w:val="427"/>
        </w:trPr>
        <w:tc>
          <w:tcPr>
            <w:tcW w:w="253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Գ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նման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գործընթացի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շրջանակներում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հակաօրինական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գործողություններ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հայտնաբերվելու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դեպքում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դրանց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և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այդ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կապակցությամբ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ձեռնարկված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գործողությունների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համառոտ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նկարագիրը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8789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94658" w:rsidRPr="00BF7713" w:rsidTr="00CD317C">
        <w:trPr>
          <w:trHeight w:val="288"/>
        </w:trPr>
        <w:tc>
          <w:tcPr>
            <w:tcW w:w="11327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4658" w:rsidRPr="00BF7713" w:rsidTr="00CD317C">
        <w:trPr>
          <w:trHeight w:val="427"/>
        </w:trPr>
        <w:tc>
          <w:tcPr>
            <w:tcW w:w="253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Գ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նման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գործընթացի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վերաբերյալ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բողոքները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և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դրանց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վերաբերյալ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կայացված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որոշումները</w:t>
            </w:r>
            <w:proofErr w:type="spellEnd"/>
          </w:p>
        </w:tc>
        <w:tc>
          <w:tcPr>
            <w:tcW w:w="8789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94658" w:rsidRPr="00BF7713" w:rsidTr="00CD317C">
        <w:trPr>
          <w:trHeight w:val="288"/>
        </w:trPr>
        <w:tc>
          <w:tcPr>
            <w:tcW w:w="11327" w:type="dxa"/>
            <w:gridSpan w:val="47"/>
            <w:shd w:val="clear" w:color="auto" w:fill="99CCFF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4658" w:rsidRPr="00BF7713" w:rsidTr="00CD317C">
        <w:trPr>
          <w:trHeight w:val="427"/>
        </w:trPr>
        <w:tc>
          <w:tcPr>
            <w:tcW w:w="253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անհրաժեշտ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789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94658" w:rsidRPr="00BF7713" w:rsidTr="00CD317C">
        <w:trPr>
          <w:trHeight w:val="288"/>
        </w:trPr>
        <w:tc>
          <w:tcPr>
            <w:tcW w:w="11327" w:type="dxa"/>
            <w:gridSpan w:val="47"/>
            <w:shd w:val="clear" w:color="auto" w:fill="99CCFF"/>
            <w:vAlign w:val="center"/>
          </w:tcPr>
          <w:p w:rsidR="00794658" w:rsidRPr="00BF7713" w:rsidRDefault="0079465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4658" w:rsidRPr="00BF7713" w:rsidTr="00CD317C">
        <w:trPr>
          <w:trHeight w:val="227"/>
        </w:trPr>
        <w:tc>
          <w:tcPr>
            <w:tcW w:w="11327" w:type="dxa"/>
            <w:gridSpan w:val="47"/>
            <w:shd w:val="clear" w:color="auto" w:fill="auto"/>
            <w:vAlign w:val="center"/>
          </w:tcPr>
          <w:p w:rsidR="00794658" w:rsidRPr="00BF7713" w:rsidRDefault="00794658" w:rsidP="00CD317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794658" w:rsidRPr="00BF7713" w:rsidTr="00CD317C">
        <w:trPr>
          <w:trHeight w:val="47"/>
        </w:trPr>
        <w:tc>
          <w:tcPr>
            <w:tcW w:w="309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Անուն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Ազգանուն</w:t>
            </w:r>
            <w:proofErr w:type="spellEnd"/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  <w:proofErr w:type="spellEnd"/>
          </w:p>
        </w:tc>
        <w:tc>
          <w:tcPr>
            <w:tcW w:w="425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4658" w:rsidRPr="00BF7713" w:rsidRDefault="00794658" w:rsidP="00CD317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Էլ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.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փոստի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  <w:proofErr w:type="spellEnd"/>
          </w:p>
        </w:tc>
      </w:tr>
      <w:tr w:rsidR="00794658" w:rsidRPr="00BF7713" w:rsidTr="00CD317C">
        <w:trPr>
          <w:trHeight w:val="47"/>
        </w:trPr>
        <w:tc>
          <w:tcPr>
            <w:tcW w:w="3091" w:type="dxa"/>
            <w:gridSpan w:val="12"/>
            <w:shd w:val="clear" w:color="auto" w:fill="auto"/>
            <w:vAlign w:val="center"/>
          </w:tcPr>
          <w:p w:rsidR="00794658" w:rsidRPr="00017B86" w:rsidRDefault="00794658" w:rsidP="00CD317C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bCs/>
                <w:sz w:val="14"/>
                <w:szCs w:val="14"/>
              </w:rPr>
              <w:t>Ջուլիետա</w:t>
            </w:r>
            <w:proofErr w:type="spellEnd"/>
            <w:r>
              <w:rPr>
                <w:rFonts w:ascii="Sylfaen" w:hAnsi="Sylfaen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bCs/>
                <w:sz w:val="14"/>
                <w:szCs w:val="14"/>
              </w:rPr>
              <w:t>Մելիքյան</w:t>
            </w:r>
            <w:proofErr w:type="spellEnd"/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794658" w:rsidRPr="00BF7713" w:rsidRDefault="00794658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094016003</w:t>
            </w:r>
          </w:p>
        </w:tc>
        <w:tc>
          <w:tcPr>
            <w:tcW w:w="4251" w:type="dxa"/>
            <w:gridSpan w:val="16"/>
            <w:shd w:val="clear" w:color="auto" w:fill="auto"/>
            <w:vAlign w:val="center"/>
          </w:tcPr>
          <w:p w:rsidR="00794658" w:rsidRPr="00017B86" w:rsidRDefault="00794658" w:rsidP="00CD317C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>
              <w:rPr>
                <w:rFonts w:ascii="Sylfaen" w:hAnsi="Sylfaen"/>
                <w:b/>
                <w:bCs/>
                <w:sz w:val="14"/>
                <w:szCs w:val="14"/>
              </w:rPr>
              <w:t>Artsvaberd_mijn.dp@mail.ru</w:t>
            </w:r>
          </w:p>
        </w:tc>
      </w:tr>
    </w:tbl>
    <w:p w:rsidR="00794658" w:rsidRDefault="00794658" w:rsidP="00794658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794658" w:rsidRDefault="00794658" w:rsidP="00794658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  <w:r w:rsidRPr="005060B6">
        <w:rPr>
          <w:rFonts w:ascii="GHEA Grapalat" w:hAnsi="GHEA Grapalat" w:cs="Sylfaen"/>
          <w:sz w:val="20"/>
          <w:lang w:val="af-ZA"/>
        </w:rPr>
        <w:t>Պատվիրատու</w:t>
      </w:r>
      <w:r>
        <w:rPr>
          <w:rFonts w:ascii="GHEA Grapalat" w:hAnsi="GHEA Grapalat"/>
          <w:sz w:val="20"/>
          <w:lang w:val="af-ZA"/>
        </w:rPr>
        <w:t>՝</w:t>
      </w:r>
      <w:r>
        <w:rPr>
          <w:rFonts w:ascii="Sylfaen" w:hAnsi="Sylfaen"/>
          <w:sz w:val="20"/>
          <w:lang w:val="af-ZA"/>
        </w:rPr>
        <w:t>Տավուշի մարզի Արծվաբերդի միջն. դպրոց</w:t>
      </w:r>
    </w:p>
    <w:p w:rsidR="00000A0A" w:rsidRPr="00794658" w:rsidRDefault="00000A0A">
      <w:pPr>
        <w:rPr>
          <w:lang w:val="af-ZA"/>
        </w:rPr>
      </w:pPr>
    </w:p>
    <w:sectPr w:rsidR="00000A0A" w:rsidRPr="00794658" w:rsidSect="00000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F84" w:rsidRDefault="006A3F84" w:rsidP="00794658">
      <w:r>
        <w:separator/>
      </w:r>
    </w:p>
  </w:endnote>
  <w:endnote w:type="continuationSeparator" w:id="0">
    <w:p w:rsidR="006A3F84" w:rsidRDefault="006A3F84" w:rsidP="00794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F84" w:rsidRDefault="006A3F84" w:rsidP="00794658">
      <w:r>
        <w:separator/>
      </w:r>
    </w:p>
  </w:footnote>
  <w:footnote w:type="continuationSeparator" w:id="0">
    <w:p w:rsidR="006A3F84" w:rsidRDefault="006A3F84" w:rsidP="00794658">
      <w:r>
        <w:continuationSeparator/>
      </w:r>
    </w:p>
  </w:footnote>
  <w:footnote w:id="1">
    <w:p w:rsidR="00794658" w:rsidRPr="00422AF6" w:rsidRDefault="00794658" w:rsidP="00794658">
      <w:pPr>
        <w:pStyle w:val="a5"/>
        <w:rPr>
          <w:rFonts w:ascii="Sylfaen" w:hAnsi="Sylfaen" w:cs="Sylfaen"/>
          <w:i/>
          <w:sz w:val="12"/>
          <w:szCs w:val="12"/>
          <w:lang w:val="es-ES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է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:rsidR="00794658" w:rsidRPr="002D0BF6" w:rsidRDefault="00794658" w:rsidP="00794658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794658" w:rsidRPr="002D0BF6" w:rsidRDefault="00794658" w:rsidP="00794658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794658" w:rsidRPr="00EB00B9" w:rsidRDefault="00794658" w:rsidP="00794658">
      <w:pPr>
        <w:pStyle w:val="a5"/>
        <w:rPr>
          <w:rFonts w:ascii="Sylfaen" w:hAnsi="Sylfaen" w:cs="Sylfaen"/>
          <w:i/>
          <w:sz w:val="12"/>
          <w:szCs w:val="12"/>
          <w:lang w:val="es-ES"/>
        </w:rPr>
      </w:pPr>
      <w:r w:rsidRPr="00541A77">
        <w:rPr>
          <w:rStyle w:val="a7"/>
          <w:i/>
          <w:sz w:val="12"/>
          <w:szCs w:val="12"/>
        </w:rPr>
        <w:footnoteRef/>
      </w:r>
      <w:r w:rsidRPr="00EB00B9">
        <w:rPr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Այլ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աղբյուրներից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ֆինանսավորվելու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դեպքում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նշել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ֆինանսավորման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աղբյուրը</w:t>
      </w:r>
      <w:proofErr w:type="spellEnd"/>
    </w:p>
  </w:footnote>
  <w:footnote w:id="5">
    <w:p w:rsidR="00794658" w:rsidRPr="002D0BF6" w:rsidRDefault="00794658" w:rsidP="00794658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794658" w:rsidRPr="002D0BF6" w:rsidRDefault="00794658" w:rsidP="00794658">
      <w:pPr>
        <w:pStyle w:val="a5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7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</w:t>
      </w:r>
      <w:proofErr w:type="gramStart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</w:t>
      </w:r>
      <w:proofErr w:type="gram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794658" w:rsidRPr="002D0BF6" w:rsidRDefault="00794658" w:rsidP="00794658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տվյալ ընթացակարգի շրջանակներում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առանց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512138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առանց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794658" w:rsidRPr="002D0BF6" w:rsidRDefault="00794658" w:rsidP="00794658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գումարից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հաշվա</w:t>
      </w:r>
      <w:r>
        <w:rPr>
          <w:rFonts w:ascii="GHEA Grapalat" w:hAnsi="GHEA Grapalat"/>
          <w:bCs/>
          <w:i/>
          <w:sz w:val="12"/>
          <w:szCs w:val="12"/>
        </w:rPr>
        <w:t>ր</w:t>
      </w:r>
      <w:r w:rsidRPr="002D0BF6">
        <w:rPr>
          <w:rFonts w:ascii="GHEA Grapalat" w:hAnsi="GHEA Grapalat"/>
          <w:bCs/>
          <w:i/>
          <w:sz w:val="12"/>
          <w:szCs w:val="12"/>
        </w:rPr>
        <w:t>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2D0BF6"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առաջարկված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գումարից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հաշվարկված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2D0BF6"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794658" w:rsidRPr="00C868EC" w:rsidRDefault="00794658" w:rsidP="00794658">
      <w:pPr>
        <w:pStyle w:val="a5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ներառյալ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9E5C71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ներառյալ</w:t>
      </w:r>
      <w:proofErr w:type="spellEnd"/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9E5C71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>,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>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0">
    <w:p w:rsidR="00794658" w:rsidRPr="00871366" w:rsidRDefault="00794658" w:rsidP="00794658">
      <w:pPr>
        <w:pStyle w:val="a5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1">
    <w:p w:rsidR="00794658" w:rsidRPr="002D0BF6" w:rsidRDefault="00794658" w:rsidP="00794658">
      <w:pPr>
        <w:pStyle w:val="a5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4658"/>
    <w:rsid w:val="00000500"/>
    <w:rsid w:val="00000A0A"/>
    <w:rsid w:val="006A3F84"/>
    <w:rsid w:val="006E61FE"/>
    <w:rsid w:val="00794658"/>
    <w:rsid w:val="00BC3328"/>
    <w:rsid w:val="00CF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221E85-CB4F-4E11-86B2-A9927E6F2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65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9465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794658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footnote text"/>
    <w:basedOn w:val="a"/>
    <w:link w:val="a6"/>
    <w:semiHidden/>
    <w:rsid w:val="00794658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794658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7">
    <w:name w:val="footnote reference"/>
    <w:rsid w:val="007946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646</Words>
  <Characters>3687</Characters>
  <Application>Microsoft Office Word</Application>
  <DocSecurity>0</DocSecurity>
  <Lines>30</Lines>
  <Paragraphs>8</Paragraphs>
  <ScaleCrop>false</ScaleCrop>
  <Company/>
  <LinksUpToDate>false</LinksUpToDate>
  <CharactersWithSpaces>4325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3</cp:revision>
  <dcterms:created xsi:type="dcterms:W3CDTF">2018-03-22T09:05:00Z</dcterms:created>
  <dcterms:modified xsi:type="dcterms:W3CDTF">2020-04-20T08:35:00Z</dcterms:modified>
</cp:coreProperties>
</file>